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752E" w14:textId="326E71F3" w:rsidR="00B30BBB" w:rsidRPr="00627B6A" w:rsidRDefault="00B30BBB" w:rsidP="00B30B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B6A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F166D7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627B6A">
        <w:rPr>
          <w:rFonts w:ascii="Times New Roman" w:hAnsi="Times New Roman" w:cs="Times New Roman"/>
          <w:b/>
          <w:bCs/>
          <w:sz w:val="24"/>
          <w:szCs w:val="24"/>
        </w:rPr>
        <w:t xml:space="preserve"> INFORMATIV</w:t>
      </w:r>
      <w:r w:rsidR="00F166D7">
        <w:rPr>
          <w:rFonts w:ascii="Times New Roman" w:hAnsi="Times New Roman" w:cs="Times New Roman"/>
          <w:b/>
          <w:bCs/>
          <w:sz w:val="24"/>
          <w:szCs w:val="24"/>
        </w:rPr>
        <w:t>Ă</w:t>
      </w:r>
    </w:p>
    <w:p w14:paraId="23A8CE3D" w14:textId="52E9CEC6" w:rsidR="000063FE" w:rsidRPr="000063FE" w:rsidRDefault="00B30BBB" w:rsidP="000063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27B6A">
        <w:rPr>
          <w:rFonts w:ascii="Times New Roman" w:hAnsi="Times New Roman" w:cs="Times New Roman"/>
          <w:sz w:val="24"/>
          <w:szCs w:val="24"/>
        </w:rPr>
        <w:t xml:space="preserve">PUNCTUL </w:t>
      </w:r>
      <w:r w:rsidR="001B0341">
        <w:rPr>
          <w:rFonts w:ascii="Times New Roman" w:hAnsi="Times New Roman" w:cs="Times New Roman"/>
          <w:sz w:val="24"/>
          <w:szCs w:val="24"/>
        </w:rPr>
        <w:t>1</w:t>
      </w:r>
      <w:r w:rsidR="00725F87">
        <w:rPr>
          <w:rFonts w:ascii="Times New Roman" w:hAnsi="Times New Roman" w:cs="Times New Roman"/>
          <w:sz w:val="24"/>
          <w:szCs w:val="24"/>
        </w:rPr>
        <w:t>3</w:t>
      </w:r>
      <w:r w:rsidRPr="00627B6A">
        <w:rPr>
          <w:rFonts w:ascii="Times New Roman" w:hAnsi="Times New Roman" w:cs="Times New Roman"/>
          <w:sz w:val="24"/>
          <w:szCs w:val="24"/>
        </w:rPr>
        <w:t xml:space="preserve"> DE PE ORDINEA DE ZI A AG</w:t>
      </w:r>
      <w:r w:rsidR="00DA7504">
        <w:rPr>
          <w:rFonts w:ascii="Times New Roman" w:hAnsi="Times New Roman" w:cs="Times New Roman"/>
          <w:sz w:val="24"/>
          <w:szCs w:val="24"/>
        </w:rPr>
        <w:t>O</w:t>
      </w:r>
      <w:r w:rsidRPr="00627B6A">
        <w:rPr>
          <w:rFonts w:ascii="Times New Roman" w:hAnsi="Times New Roman" w:cs="Times New Roman"/>
          <w:sz w:val="24"/>
          <w:szCs w:val="24"/>
        </w:rPr>
        <w:t xml:space="preserve">A </w:t>
      </w:r>
      <w:r w:rsidR="002229D4">
        <w:rPr>
          <w:rFonts w:ascii="Times New Roman" w:hAnsi="Times New Roman" w:cs="Times New Roman"/>
          <w:sz w:val="24"/>
          <w:szCs w:val="24"/>
        </w:rPr>
        <w:t>UNIREA SHOPPING CENTER</w:t>
      </w:r>
      <w:r w:rsidR="00DA7504">
        <w:rPr>
          <w:rFonts w:ascii="Times New Roman" w:hAnsi="Times New Roman" w:cs="Times New Roman"/>
          <w:sz w:val="24"/>
          <w:szCs w:val="24"/>
        </w:rPr>
        <w:t xml:space="preserve"> S.A.</w:t>
      </w:r>
      <w:r w:rsidRPr="00627B6A">
        <w:rPr>
          <w:rFonts w:ascii="Times New Roman" w:hAnsi="Times New Roman" w:cs="Times New Roman"/>
          <w:sz w:val="24"/>
          <w:szCs w:val="24"/>
        </w:rPr>
        <w:t xml:space="preserve"> </w:t>
      </w:r>
      <w:r w:rsidR="00DA7504">
        <w:rPr>
          <w:rFonts w:ascii="Times New Roman" w:hAnsi="Times New Roman" w:cs="Times New Roman"/>
          <w:sz w:val="24"/>
          <w:szCs w:val="24"/>
        </w:rPr>
        <w:t>din data de 2</w:t>
      </w:r>
      <w:r w:rsidR="009C0B36">
        <w:rPr>
          <w:rFonts w:ascii="Times New Roman" w:hAnsi="Times New Roman" w:cs="Times New Roman"/>
          <w:sz w:val="24"/>
          <w:szCs w:val="24"/>
        </w:rPr>
        <w:t>9</w:t>
      </w:r>
      <w:r w:rsidR="00163306">
        <w:rPr>
          <w:rFonts w:ascii="Times New Roman" w:hAnsi="Times New Roman" w:cs="Times New Roman"/>
          <w:sz w:val="24"/>
          <w:szCs w:val="24"/>
        </w:rPr>
        <w:t>/</w:t>
      </w:r>
      <w:r w:rsidR="009C0B36">
        <w:rPr>
          <w:rFonts w:ascii="Times New Roman" w:hAnsi="Times New Roman" w:cs="Times New Roman"/>
          <w:sz w:val="24"/>
          <w:szCs w:val="24"/>
        </w:rPr>
        <w:t>30</w:t>
      </w:r>
      <w:r w:rsidR="00DA7504">
        <w:rPr>
          <w:rFonts w:ascii="Times New Roman" w:hAnsi="Times New Roman" w:cs="Times New Roman"/>
          <w:sz w:val="24"/>
          <w:szCs w:val="24"/>
        </w:rPr>
        <w:t>.04.202</w:t>
      </w:r>
      <w:r w:rsidR="00F047C2">
        <w:rPr>
          <w:rFonts w:ascii="Times New Roman" w:hAnsi="Times New Roman" w:cs="Times New Roman"/>
          <w:sz w:val="24"/>
          <w:szCs w:val="24"/>
        </w:rPr>
        <w:t>6</w:t>
      </w:r>
    </w:p>
    <w:p w14:paraId="667F477E" w14:textId="67F4A9B7" w:rsidR="00B30BBB" w:rsidRPr="00627B6A" w:rsidRDefault="00B30BBB" w:rsidP="00B30BB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AF997E" w14:textId="2A40D5B6" w:rsidR="001B0341" w:rsidRPr="001B0341" w:rsidRDefault="003674CA" w:rsidP="001B0341">
      <w:pPr>
        <w:tabs>
          <w:tab w:val="left" w:pos="540"/>
        </w:tabs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674CA">
        <w:rPr>
          <w:rFonts w:ascii="Times New Roman" w:eastAsia="Times New Roman" w:hAnsi="Times New Roman" w:cs="Times New Roman"/>
          <w:sz w:val="24"/>
          <w:szCs w:val="24"/>
        </w:rPr>
        <w:t xml:space="preserve">Consiliul de Administraţie 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Unirea Shopping Center </w:t>
      </w:r>
      <w:r w:rsidRPr="003674CA">
        <w:rPr>
          <w:rFonts w:ascii="Times New Roman" w:eastAsia="Times New Roman" w:hAnsi="Times New Roman" w:cs="Times New Roman"/>
          <w:sz w:val="24"/>
          <w:szCs w:val="24"/>
        </w:rPr>
        <w:t xml:space="preserve">S.A. </w:t>
      </w:r>
      <w:r w:rsidR="009368B9" w:rsidRPr="009368B9">
        <w:rPr>
          <w:rFonts w:ascii="Times New Roman" w:eastAsia="Times New Roman" w:hAnsi="Times New Roman" w:cs="Times New Roman"/>
          <w:sz w:val="24"/>
          <w:szCs w:val="24"/>
          <w:lang w:val="ro-RO"/>
        </w:rPr>
        <w:t>a introdus pe ordinea de zi, la solicitarea acționarului Longshield Investment Group SA, în temeiul dispoziților art. 117</w:t>
      </w:r>
      <w:r w:rsidR="009368B9" w:rsidRPr="009368B9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1</w:t>
      </w:r>
      <w:r w:rsidR="009368B9" w:rsidRPr="009368B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alin. (1) din Legea nr. 31/1990R privind societățile  și ale art. 105 alin. (3) din Legea nr. 24/2017 privind emitenții și operațiunile de piață un punct referitor la </w:t>
      </w:r>
      <w:r w:rsidR="009368B9">
        <w:rPr>
          <w:rFonts w:ascii="Times New Roman" w:eastAsia="Calibri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prezentarea unui  </w:t>
      </w:r>
      <w:r w:rsidR="001B0341" w:rsidRPr="001B0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raport detaliat și fundamentat privind sumele reflectate în bilanț la rubrica ”Provizioane”, care au atins valoarea de 111.273.461 lei la 31.12.2025, explicând natura, stadiul litigiilor aferente și justificare economică a creșterilor exponențiale din perioada 2023-2025. </w:t>
      </w:r>
    </w:p>
    <w:p w14:paraId="0207C128" w14:textId="728B16CA" w:rsidR="000063FE" w:rsidRPr="000063FE" w:rsidRDefault="000063FE" w:rsidP="000063FE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CA0AB86" w14:textId="7E89D765" w:rsidR="0069153E" w:rsidRPr="0069153E" w:rsidRDefault="0069153E" w:rsidP="0069153E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D71C05" w14:textId="0AE0DBD8" w:rsidR="0045537F" w:rsidRDefault="0045537F" w:rsidP="0045537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09856A" w14:textId="77777777" w:rsidR="0045537F" w:rsidRPr="00663472" w:rsidRDefault="0045537F" w:rsidP="0045537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7DA274" w14:textId="359D1A07" w:rsidR="00B30BBB" w:rsidRPr="00F166D7" w:rsidRDefault="002229D4" w:rsidP="00805D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Unirea Shopping Center</w:t>
      </w:r>
      <w:r w:rsidR="00805D24" w:rsidRPr="00F166D7">
        <w:rPr>
          <w:rFonts w:ascii="Times New Roman" w:hAnsi="Times New Roman" w:cs="Times New Roman"/>
          <w:b/>
          <w:bCs/>
          <w:sz w:val="24"/>
          <w:szCs w:val="24"/>
        </w:rPr>
        <w:t xml:space="preserve"> S.A.</w:t>
      </w:r>
    </w:p>
    <w:p w14:paraId="225E7B16" w14:textId="13CC52EF" w:rsidR="00805D24" w:rsidRPr="009368B9" w:rsidRDefault="00C656FC" w:rsidP="00805D24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9368B9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627B6A" w:rsidRPr="009368B9">
        <w:rPr>
          <w:rFonts w:ascii="Times New Roman" w:hAnsi="Times New Roman" w:cs="Times New Roman"/>
          <w:sz w:val="24"/>
          <w:szCs w:val="24"/>
          <w:lang w:val="fr-FR"/>
        </w:rPr>
        <w:t>rin</w:t>
      </w:r>
    </w:p>
    <w:p w14:paraId="20966023" w14:textId="50C9B07C" w:rsidR="00F166D7" w:rsidRPr="009368B9" w:rsidRDefault="00AB4CEE" w:rsidP="00805D24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9368B9">
        <w:rPr>
          <w:rFonts w:ascii="Times New Roman" w:hAnsi="Times New Roman" w:cs="Times New Roman"/>
          <w:sz w:val="24"/>
          <w:szCs w:val="24"/>
          <w:lang w:val="fr-FR"/>
        </w:rPr>
        <w:t>Preşedinte</w:t>
      </w:r>
      <w:r w:rsidR="00F166D7" w:rsidRPr="009368B9">
        <w:rPr>
          <w:rFonts w:ascii="Times New Roman" w:hAnsi="Times New Roman" w:cs="Times New Roman"/>
          <w:sz w:val="24"/>
          <w:szCs w:val="24"/>
          <w:lang w:val="fr-FR"/>
        </w:rPr>
        <w:t xml:space="preserve"> al Consiliului de Administraţie</w:t>
      </w:r>
    </w:p>
    <w:p w14:paraId="4EAA58CE" w14:textId="25E207B1" w:rsidR="00C656FC" w:rsidRPr="00627B6A" w:rsidRDefault="00AB4CEE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Adamescu Bogdan Alexander</w:t>
      </w:r>
    </w:p>
    <w:sectPr w:rsidR="00C656FC" w:rsidRPr="00627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6667"/>
    <w:multiLevelType w:val="multilevel"/>
    <w:tmpl w:val="D1B490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E9F586F"/>
    <w:multiLevelType w:val="hybridMultilevel"/>
    <w:tmpl w:val="89DAD9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1266881788">
    <w:abstractNumId w:val="0"/>
  </w:num>
  <w:num w:numId="2" w16cid:durableId="1826628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FEC"/>
    <w:rsid w:val="000063FE"/>
    <w:rsid w:val="0004344C"/>
    <w:rsid w:val="00051FEC"/>
    <w:rsid w:val="00163306"/>
    <w:rsid w:val="001B0341"/>
    <w:rsid w:val="002229D4"/>
    <w:rsid w:val="00362C48"/>
    <w:rsid w:val="003674CA"/>
    <w:rsid w:val="00390094"/>
    <w:rsid w:val="0045537F"/>
    <w:rsid w:val="00462D80"/>
    <w:rsid w:val="004819E4"/>
    <w:rsid w:val="004926CB"/>
    <w:rsid w:val="005824CA"/>
    <w:rsid w:val="00627B6A"/>
    <w:rsid w:val="00663472"/>
    <w:rsid w:val="0069153E"/>
    <w:rsid w:val="006A4563"/>
    <w:rsid w:val="00725F87"/>
    <w:rsid w:val="00753BC5"/>
    <w:rsid w:val="00805D24"/>
    <w:rsid w:val="009368B9"/>
    <w:rsid w:val="0096067E"/>
    <w:rsid w:val="009C0B36"/>
    <w:rsid w:val="00A07571"/>
    <w:rsid w:val="00AB4CEE"/>
    <w:rsid w:val="00B01838"/>
    <w:rsid w:val="00B30BBB"/>
    <w:rsid w:val="00C27A37"/>
    <w:rsid w:val="00C656FC"/>
    <w:rsid w:val="00D932BE"/>
    <w:rsid w:val="00DA7504"/>
    <w:rsid w:val="00E649B6"/>
    <w:rsid w:val="00F047C2"/>
    <w:rsid w:val="00F166D7"/>
    <w:rsid w:val="00FD3675"/>
    <w:rsid w:val="00FD5CDF"/>
    <w:rsid w:val="00FE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80D1"/>
  <w15:docId w15:val="{CDAAFEFB-5469-42DC-8FD5-40756853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8B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634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Mdh Holding</cp:lastModifiedBy>
  <cp:revision>3</cp:revision>
  <dcterms:created xsi:type="dcterms:W3CDTF">2026-04-16T13:59:00Z</dcterms:created>
  <dcterms:modified xsi:type="dcterms:W3CDTF">2026-04-16T14:19:00Z</dcterms:modified>
</cp:coreProperties>
</file>