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F752E" w14:textId="326E71F3" w:rsidR="00B30BBB" w:rsidRPr="00627B6A" w:rsidRDefault="00B30BBB" w:rsidP="00B30BB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27B6A">
        <w:rPr>
          <w:rFonts w:ascii="Times New Roman" w:hAnsi="Times New Roman" w:cs="Times New Roman"/>
          <w:b/>
          <w:bCs/>
          <w:sz w:val="24"/>
          <w:szCs w:val="24"/>
        </w:rPr>
        <w:t>NOT</w:t>
      </w:r>
      <w:r w:rsidR="00F166D7">
        <w:rPr>
          <w:rFonts w:ascii="Times New Roman" w:hAnsi="Times New Roman" w:cs="Times New Roman"/>
          <w:b/>
          <w:bCs/>
          <w:sz w:val="24"/>
          <w:szCs w:val="24"/>
        </w:rPr>
        <w:t>Ă</w:t>
      </w:r>
      <w:r w:rsidRPr="00627B6A">
        <w:rPr>
          <w:rFonts w:ascii="Times New Roman" w:hAnsi="Times New Roman" w:cs="Times New Roman"/>
          <w:b/>
          <w:bCs/>
          <w:sz w:val="24"/>
          <w:szCs w:val="24"/>
        </w:rPr>
        <w:t xml:space="preserve"> INFORMATIV</w:t>
      </w:r>
      <w:r w:rsidR="00F166D7">
        <w:rPr>
          <w:rFonts w:ascii="Times New Roman" w:hAnsi="Times New Roman" w:cs="Times New Roman"/>
          <w:b/>
          <w:bCs/>
          <w:sz w:val="24"/>
          <w:szCs w:val="24"/>
        </w:rPr>
        <w:t>Ă</w:t>
      </w:r>
    </w:p>
    <w:p w14:paraId="23A8CE3D" w14:textId="4EBCEBD3" w:rsidR="000063FE" w:rsidRPr="000063FE" w:rsidRDefault="00B30BBB" w:rsidP="000063FE">
      <w:pPr>
        <w:jc w:val="center"/>
        <w:rPr>
          <w:rFonts w:ascii="Times New Roman" w:hAnsi="Times New Roman" w:cs="Times New Roman"/>
          <w:sz w:val="24"/>
          <w:szCs w:val="24"/>
        </w:rPr>
      </w:pPr>
      <w:r w:rsidRPr="00627B6A">
        <w:rPr>
          <w:rFonts w:ascii="Times New Roman" w:hAnsi="Times New Roman" w:cs="Times New Roman"/>
          <w:sz w:val="24"/>
          <w:szCs w:val="24"/>
        </w:rPr>
        <w:t xml:space="preserve">PUNCTUL </w:t>
      </w:r>
      <w:r w:rsidR="00FD3675">
        <w:rPr>
          <w:rFonts w:ascii="Times New Roman" w:hAnsi="Times New Roman" w:cs="Times New Roman"/>
          <w:sz w:val="24"/>
          <w:szCs w:val="24"/>
        </w:rPr>
        <w:t>3</w:t>
      </w:r>
      <w:r w:rsidRPr="00627B6A">
        <w:rPr>
          <w:rFonts w:ascii="Times New Roman" w:hAnsi="Times New Roman" w:cs="Times New Roman"/>
          <w:sz w:val="24"/>
          <w:szCs w:val="24"/>
        </w:rPr>
        <w:t xml:space="preserve"> DE PE ORDINEA DE ZI A AG</w:t>
      </w:r>
      <w:r w:rsidR="00DA7504">
        <w:rPr>
          <w:rFonts w:ascii="Times New Roman" w:hAnsi="Times New Roman" w:cs="Times New Roman"/>
          <w:sz w:val="24"/>
          <w:szCs w:val="24"/>
        </w:rPr>
        <w:t>O</w:t>
      </w:r>
      <w:r w:rsidRPr="00627B6A">
        <w:rPr>
          <w:rFonts w:ascii="Times New Roman" w:hAnsi="Times New Roman" w:cs="Times New Roman"/>
          <w:sz w:val="24"/>
          <w:szCs w:val="24"/>
        </w:rPr>
        <w:t xml:space="preserve">A </w:t>
      </w:r>
      <w:r w:rsidR="002229D4">
        <w:rPr>
          <w:rFonts w:ascii="Times New Roman" w:hAnsi="Times New Roman" w:cs="Times New Roman"/>
          <w:sz w:val="24"/>
          <w:szCs w:val="24"/>
        </w:rPr>
        <w:t>UNIREA SHOPPING CENTER</w:t>
      </w:r>
      <w:r w:rsidR="00DA7504">
        <w:rPr>
          <w:rFonts w:ascii="Times New Roman" w:hAnsi="Times New Roman" w:cs="Times New Roman"/>
          <w:sz w:val="24"/>
          <w:szCs w:val="24"/>
        </w:rPr>
        <w:t xml:space="preserve"> S.A.</w:t>
      </w:r>
      <w:r w:rsidRPr="00627B6A">
        <w:rPr>
          <w:rFonts w:ascii="Times New Roman" w:hAnsi="Times New Roman" w:cs="Times New Roman"/>
          <w:sz w:val="24"/>
          <w:szCs w:val="24"/>
        </w:rPr>
        <w:t xml:space="preserve"> </w:t>
      </w:r>
      <w:r w:rsidR="00DA7504">
        <w:rPr>
          <w:rFonts w:ascii="Times New Roman" w:hAnsi="Times New Roman" w:cs="Times New Roman"/>
          <w:sz w:val="24"/>
          <w:szCs w:val="24"/>
        </w:rPr>
        <w:t>din data de 2</w:t>
      </w:r>
      <w:r w:rsidR="004E0709">
        <w:rPr>
          <w:rFonts w:ascii="Times New Roman" w:hAnsi="Times New Roman" w:cs="Times New Roman"/>
          <w:sz w:val="24"/>
          <w:szCs w:val="24"/>
        </w:rPr>
        <w:t>9</w:t>
      </w:r>
      <w:r w:rsidR="00163306">
        <w:rPr>
          <w:rFonts w:ascii="Times New Roman" w:hAnsi="Times New Roman" w:cs="Times New Roman"/>
          <w:sz w:val="24"/>
          <w:szCs w:val="24"/>
        </w:rPr>
        <w:t>/</w:t>
      </w:r>
      <w:r w:rsidR="004E0709">
        <w:rPr>
          <w:rFonts w:ascii="Times New Roman" w:hAnsi="Times New Roman" w:cs="Times New Roman"/>
          <w:sz w:val="24"/>
          <w:szCs w:val="24"/>
        </w:rPr>
        <w:t>30</w:t>
      </w:r>
      <w:r w:rsidR="00DA7504">
        <w:rPr>
          <w:rFonts w:ascii="Times New Roman" w:hAnsi="Times New Roman" w:cs="Times New Roman"/>
          <w:sz w:val="24"/>
          <w:szCs w:val="24"/>
        </w:rPr>
        <w:t>.04.202</w:t>
      </w:r>
      <w:r w:rsidR="00F15908">
        <w:rPr>
          <w:rFonts w:ascii="Times New Roman" w:hAnsi="Times New Roman" w:cs="Times New Roman"/>
          <w:sz w:val="24"/>
          <w:szCs w:val="24"/>
        </w:rPr>
        <w:t>6</w:t>
      </w:r>
    </w:p>
    <w:p w14:paraId="667F477E" w14:textId="67F4A9B7" w:rsidR="00B30BBB" w:rsidRPr="00627B6A" w:rsidRDefault="00B30BBB" w:rsidP="00B30BB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4B36CFC" w14:textId="234BC18E" w:rsidR="00FD3675" w:rsidRPr="00FD3675" w:rsidRDefault="00FD3675" w:rsidP="00FD3675">
      <w:pPr>
        <w:tabs>
          <w:tab w:val="left" w:pos="0"/>
        </w:tabs>
        <w:spacing w:after="20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FD3675">
        <w:rPr>
          <w:rFonts w:ascii="Times New Roman" w:eastAsia="Times New Roman" w:hAnsi="Times New Roman" w:cs="Times New Roman"/>
          <w:sz w:val="24"/>
          <w:szCs w:val="24"/>
        </w:rPr>
        <w:t xml:space="preserve">Consiliul de Administraţie al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Unirea Shopping Center </w:t>
      </w:r>
      <w:r w:rsidRPr="00FD3675">
        <w:rPr>
          <w:rFonts w:ascii="Times New Roman" w:eastAsia="Times New Roman" w:hAnsi="Times New Roman" w:cs="Times New Roman"/>
          <w:sz w:val="24"/>
          <w:szCs w:val="24"/>
        </w:rPr>
        <w:t>S.A. propune a</w:t>
      </w:r>
      <w:r w:rsidRPr="00FD3675">
        <w:rPr>
          <w:rFonts w:ascii="Times New Roman" w:eastAsia="Times New Roman" w:hAnsi="Times New Roman" w:cs="Times New Roman"/>
          <w:sz w:val="24"/>
          <w:szCs w:val="24"/>
          <w:lang w:val="ro-RO"/>
        </w:rPr>
        <w:t>probarea raportului întocmit de auditorii societății.</w:t>
      </w:r>
    </w:p>
    <w:p w14:paraId="3F4253E8" w14:textId="6268C5E7" w:rsidR="00B01838" w:rsidRPr="00B01838" w:rsidRDefault="00B01838" w:rsidP="00B01838">
      <w:pPr>
        <w:tabs>
          <w:tab w:val="left" w:pos="0"/>
        </w:tabs>
        <w:spacing w:after="20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5B381E6" w14:textId="6E99C4BE" w:rsidR="000063FE" w:rsidRPr="000063FE" w:rsidRDefault="000063FE" w:rsidP="000063FE">
      <w:pPr>
        <w:tabs>
          <w:tab w:val="left" w:pos="0"/>
        </w:tabs>
        <w:spacing w:after="20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0207C128" w14:textId="728B16CA" w:rsidR="000063FE" w:rsidRPr="000063FE" w:rsidRDefault="000063FE" w:rsidP="000063FE">
      <w:pPr>
        <w:tabs>
          <w:tab w:val="left" w:pos="0"/>
        </w:tabs>
        <w:spacing w:after="20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0CA0AB86" w14:textId="7E89D765" w:rsidR="0069153E" w:rsidRPr="0069153E" w:rsidRDefault="0069153E" w:rsidP="0069153E">
      <w:pPr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54D71C05" w14:textId="0AE0DBD8" w:rsidR="0045537F" w:rsidRDefault="0045537F" w:rsidP="0045537F">
      <w:pPr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4809856A" w14:textId="77777777" w:rsidR="0045537F" w:rsidRPr="00627B6A" w:rsidRDefault="0045537F" w:rsidP="0045537F">
      <w:pPr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7DA274" w14:textId="359D1A07" w:rsidR="00B30BBB" w:rsidRPr="00F166D7" w:rsidRDefault="002229D4" w:rsidP="00805D2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Unirea Shopping Center</w:t>
      </w:r>
      <w:r w:rsidR="00805D24" w:rsidRPr="00F166D7">
        <w:rPr>
          <w:rFonts w:ascii="Times New Roman" w:hAnsi="Times New Roman" w:cs="Times New Roman"/>
          <w:b/>
          <w:bCs/>
          <w:sz w:val="24"/>
          <w:szCs w:val="24"/>
        </w:rPr>
        <w:t xml:space="preserve"> S.A.</w:t>
      </w:r>
    </w:p>
    <w:p w14:paraId="225E7B16" w14:textId="13CC52EF" w:rsidR="00805D24" w:rsidRDefault="00C656FC" w:rsidP="00805D2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627B6A">
        <w:rPr>
          <w:rFonts w:ascii="Times New Roman" w:hAnsi="Times New Roman" w:cs="Times New Roman"/>
          <w:sz w:val="24"/>
          <w:szCs w:val="24"/>
        </w:rPr>
        <w:t>rin</w:t>
      </w:r>
    </w:p>
    <w:p w14:paraId="20966023" w14:textId="50C9B07C" w:rsidR="00F166D7" w:rsidRDefault="00AB4CEE" w:rsidP="00805D2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Preşedinte</w:t>
      </w:r>
      <w:r w:rsidR="00F166D7">
        <w:rPr>
          <w:rFonts w:ascii="Times New Roman" w:hAnsi="Times New Roman" w:cs="Times New Roman"/>
          <w:sz w:val="24"/>
          <w:szCs w:val="24"/>
        </w:rPr>
        <w:t xml:space="preserve"> al Consiliului de Administraţie</w:t>
      </w:r>
    </w:p>
    <w:p w14:paraId="4EAA58CE" w14:textId="25E207B1" w:rsidR="00C656FC" w:rsidRPr="00627B6A" w:rsidRDefault="00AB4CEE" w:rsidP="00805D2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Adamescu Bogdan Alexander</w:t>
      </w:r>
    </w:p>
    <w:sectPr w:rsidR="00C656FC" w:rsidRPr="00627B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816667"/>
    <w:multiLevelType w:val="multilevel"/>
    <w:tmpl w:val="D1B4905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480" w:hanging="480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" w15:restartNumberingAfterBreak="0">
    <w:nsid w:val="2E9F586F"/>
    <w:multiLevelType w:val="hybridMultilevel"/>
    <w:tmpl w:val="89DAD9B2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0585013">
    <w:abstractNumId w:val="0"/>
  </w:num>
  <w:num w:numId="2" w16cid:durableId="14454678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FEC"/>
    <w:rsid w:val="000063FE"/>
    <w:rsid w:val="0004344C"/>
    <w:rsid w:val="00051FEC"/>
    <w:rsid w:val="00163306"/>
    <w:rsid w:val="002229D4"/>
    <w:rsid w:val="00390094"/>
    <w:rsid w:val="0045537F"/>
    <w:rsid w:val="00462D80"/>
    <w:rsid w:val="004819E4"/>
    <w:rsid w:val="004926CB"/>
    <w:rsid w:val="004E0709"/>
    <w:rsid w:val="00627B6A"/>
    <w:rsid w:val="0069153E"/>
    <w:rsid w:val="006A4563"/>
    <w:rsid w:val="00753BC5"/>
    <w:rsid w:val="00805D24"/>
    <w:rsid w:val="0096067E"/>
    <w:rsid w:val="00AB4CEE"/>
    <w:rsid w:val="00B01838"/>
    <w:rsid w:val="00B30BBB"/>
    <w:rsid w:val="00C27A37"/>
    <w:rsid w:val="00C656FC"/>
    <w:rsid w:val="00DA7504"/>
    <w:rsid w:val="00E649B6"/>
    <w:rsid w:val="00F15908"/>
    <w:rsid w:val="00F166D7"/>
    <w:rsid w:val="00FD3675"/>
    <w:rsid w:val="00FD5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FA80D1"/>
  <w15:docId w15:val="{3F198F7C-3DA5-4E05-9E0F-E95769056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B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Mdh Holding</cp:lastModifiedBy>
  <cp:revision>7</cp:revision>
  <dcterms:created xsi:type="dcterms:W3CDTF">2023-03-24T11:24:00Z</dcterms:created>
  <dcterms:modified xsi:type="dcterms:W3CDTF">2026-03-24T21:25:00Z</dcterms:modified>
</cp:coreProperties>
</file>