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52E" w14:textId="326E71F3" w:rsidR="00B30BBB" w:rsidRPr="00627B6A" w:rsidRDefault="00B30BB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6A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27B6A">
        <w:rPr>
          <w:rFonts w:ascii="Times New Roman" w:hAnsi="Times New Roman" w:cs="Times New Roman"/>
          <w:b/>
          <w:bCs/>
          <w:sz w:val="24"/>
          <w:szCs w:val="24"/>
        </w:rPr>
        <w:t xml:space="preserve"> INFORMATIV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23A8CE3D" w14:textId="2E3D6EC2" w:rsidR="000063FE" w:rsidRPr="000063FE" w:rsidRDefault="00B30BBB" w:rsidP="00006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B6A">
        <w:rPr>
          <w:rFonts w:ascii="Times New Roman" w:hAnsi="Times New Roman" w:cs="Times New Roman"/>
          <w:sz w:val="24"/>
          <w:szCs w:val="24"/>
        </w:rPr>
        <w:t xml:space="preserve">PUNCTUL </w:t>
      </w:r>
      <w:r w:rsidR="000063FE">
        <w:rPr>
          <w:rFonts w:ascii="Times New Roman" w:hAnsi="Times New Roman" w:cs="Times New Roman"/>
          <w:sz w:val="24"/>
          <w:szCs w:val="24"/>
        </w:rPr>
        <w:t>1</w:t>
      </w:r>
      <w:r w:rsidRPr="00627B6A">
        <w:rPr>
          <w:rFonts w:ascii="Times New Roman" w:hAnsi="Times New Roman" w:cs="Times New Roman"/>
          <w:sz w:val="24"/>
          <w:szCs w:val="24"/>
        </w:rPr>
        <w:t xml:space="preserve"> DE PE ORDINEA DE ZI A AG</w:t>
      </w:r>
      <w:r w:rsidR="00DA7504">
        <w:rPr>
          <w:rFonts w:ascii="Times New Roman" w:hAnsi="Times New Roman" w:cs="Times New Roman"/>
          <w:sz w:val="24"/>
          <w:szCs w:val="24"/>
        </w:rPr>
        <w:t>O</w:t>
      </w:r>
      <w:r w:rsidRPr="00627B6A">
        <w:rPr>
          <w:rFonts w:ascii="Times New Roman" w:hAnsi="Times New Roman" w:cs="Times New Roman"/>
          <w:sz w:val="24"/>
          <w:szCs w:val="24"/>
        </w:rPr>
        <w:t xml:space="preserve">A </w:t>
      </w:r>
      <w:r w:rsidR="002229D4">
        <w:rPr>
          <w:rFonts w:ascii="Times New Roman" w:hAnsi="Times New Roman" w:cs="Times New Roman"/>
          <w:sz w:val="24"/>
          <w:szCs w:val="24"/>
        </w:rPr>
        <w:t>UNIREA SHOPPING CENTER</w:t>
      </w:r>
      <w:r w:rsidR="00DA7504">
        <w:rPr>
          <w:rFonts w:ascii="Times New Roman" w:hAnsi="Times New Roman" w:cs="Times New Roman"/>
          <w:sz w:val="24"/>
          <w:szCs w:val="24"/>
        </w:rPr>
        <w:t xml:space="preserve"> S.A.</w:t>
      </w:r>
      <w:r w:rsidRPr="00627B6A">
        <w:rPr>
          <w:rFonts w:ascii="Times New Roman" w:hAnsi="Times New Roman" w:cs="Times New Roman"/>
          <w:sz w:val="24"/>
          <w:szCs w:val="24"/>
        </w:rPr>
        <w:t xml:space="preserve"> </w:t>
      </w:r>
      <w:r w:rsidR="00DA7504">
        <w:rPr>
          <w:rFonts w:ascii="Times New Roman" w:hAnsi="Times New Roman" w:cs="Times New Roman"/>
          <w:sz w:val="24"/>
          <w:szCs w:val="24"/>
        </w:rPr>
        <w:t>din data de 2</w:t>
      </w:r>
      <w:r w:rsidR="000C0855">
        <w:rPr>
          <w:rFonts w:ascii="Times New Roman" w:hAnsi="Times New Roman" w:cs="Times New Roman"/>
          <w:sz w:val="24"/>
          <w:szCs w:val="24"/>
        </w:rPr>
        <w:t>9</w:t>
      </w:r>
      <w:r w:rsidR="00163306">
        <w:rPr>
          <w:rFonts w:ascii="Times New Roman" w:hAnsi="Times New Roman" w:cs="Times New Roman"/>
          <w:sz w:val="24"/>
          <w:szCs w:val="24"/>
        </w:rPr>
        <w:t>/</w:t>
      </w:r>
      <w:r w:rsidR="000C0855">
        <w:rPr>
          <w:rFonts w:ascii="Times New Roman" w:hAnsi="Times New Roman" w:cs="Times New Roman"/>
          <w:sz w:val="24"/>
          <w:szCs w:val="24"/>
        </w:rPr>
        <w:t>30</w:t>
      </w:r>
      <w:r w:rsidR="00DA7504">
        <w:rPr>
          <w:rFonts w:ascii="Times New Roman" w:hAnsi="Times New Roman" w:cs="Times New Roman"/>
          <w:sz w:val="24"/>
          <w:szCs w:val="24"/>
        </w:rPr>
        <w:t>.04.202</w:t>
      </w:r>
      <w:r w:rsidR="00A23623">
        <w:rPr>
          <w:rFonts w:ascii="Times New Roman" w:hAnsi="Times New Roman" w:cs="Times New Roman"/>
          <w:sz w:val="24"/>
          <w:szCs w:val="24"/>
        </w:rPr>
        <w:t>6</w:t>
      </w:r>
    </w:p>
    <w:p w14:paraId="667F477E" w14:textId="67F4A9B7" w:rsidR="00B30BBB" w:rsidRPr="00627B6A" w:rsidRDefault="00B30BBB" w:rsidP="00B30B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295749" w14:textId="2CD8A26A" w:rsidR="00753BC5" w:rsidRPr="00627B6A" w:rsidRDefault="00753BC5">
      <w:pPr>
        <w:rPr>
          <w:rFonts w:ascii="Times New Roman" w:hAnsi="Times New Roman" w:cs="Times New Roman"/>
          <w:sz w:val="24"/>
          <w:szCs w:val="24"/>
        </w:rPr>
      </w:pPr>
    </w:p>
    <w:p w14:paraId="5702E90D" w14:textId="3E87657B" w:rsidR="000063FE" w:rsidRPr="000063FE" w:rsidRDefault="000063FE" w:rsidP="000063FE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063FE">
        <w:rPr>
          <w:rFonts w:ascii="Times New Roman" w:eastAsia="Times New Roman" w:hAnsi="Times New Roman" w:cs="Times New Roman"/>
          <w:sz w:val="24"/>
          <w:szCs w:val="24"/>
        </w:rPr>
        <w:t xml:space="preserve">onsiliul de Administraţie 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Unirea Shopping Center </w:t>
      </w:r>
      <w:r w:rsidRPr="000063FE">
        <w:rPr>
          <w:rFonts w:ascii="Times New Roman" w:eastAsia="Times New Roman" w:hAnsi="Times New Roman" w:cs="Times New Roman"/>
          <w:sz w:val="24"/>
          <w:szCs w:val="24"/>
        </w:rPr>
        <w:t xml:space="preserve">S.A. propune alegerea unui secretar de şedinţă al Adunării Generale Ordinare a Acţionarilor, </w:t>
      </w:r>
      <w:r w:rsidRPr="000063FE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dispozițiile art. 129 din Legea nr. 31/1990, potrivit cu care:</w:t>
      </w:r>
    </w:p>
    <w:p w14:paraId="25B381E6" w14:textId="0C86AC8C" w:rsidR="000063FE" w:rsidRPr="000063FE" w:rsidRDefault="000063FE" w:rsidP="000063FE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C0855">
        <w:rPr>
          <w:rFonts w:ascii="Times New Roman" w:eastAsia="Times New Roman" w:hAnsi="Times New Roman" w:cs="Times New Roman"/>
          <w:sz w:val="24"/>
          <w:szCs w:val="24"/>
          <w:lang w:val="ro-RO"/>
        </w:rPr>
        <w:t>Art. 129 alin. (2) din Legea nr. 31/1990: Adunarea generală va alege, dintre acţionarii prezenţi, 1 până la 3 secretari, care vor verifica lista de prezenţă a acţionarilor, indicând capitalul social pe care îl reprezintă fiecare, procesul-verbal întocmit de secretarul tehnic pentru constatarea numărului acţiunilor depuse şi îndeplinirea tuturor formalităţilor cerute de lege şi de actul constitutiv pentru ţinerea adunării generale.</w:t>
      </w:r>
    </w:p>
    <w:p w14:paraId="0207C128" w14:textId="728B16CA" w:rsidR="000063FE" w:rsidRPr="000063FE" w:rsidRDefault="000063FE" w:rsidP="000063FE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A0AB86" w14:textId="7E89D765" w:rsidR="0069153E" w:rsidRPr="0069153E" w:rsidRDefault="0069153E" w:rsidP="0069153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D71C05" w14:textId="0AE0DBD8" w:rsidR="0045537F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09856A" w14:textId="77777777" w:rsidR="0045537F" w:rsidRPr="000C0855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7DA274" w14:textId="359D1A07" w:rsidR="00B30BBB" w:rsidRPr="00F166D7" w:rsidRDefault="002229D4" w:rsidP="0080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Unirea Shopping Center</w:t>
      </w:r>
      <w:r w:rsidR="00805D24" w:rsidRPr="00F166D7">
        <w:rPr>
          <w:rFonts w:ascii="Times New Roman" w:hAnsi="Times New Roman" w:cs="Times New Roman"/>
          <w:b/>
          <w:bCs/>
          <w:sz w:val="24"/>
          <w:szCs w:val="24"/>
        </w:rPr>
        <w:t xml:space="preserve"> S.A.</w:t>
      </w:r>
    </w:p>
    <w:p w14:paraId="225E7B16" w14:textId="13CC52EF" w:rsidR="00805D24" w:rsidRDefault="00C656FC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27B6A">
        <w:rPr>
          <w:rFonts w:ascii="Times New Roman" w:hAnsi="Times New Roman" w:cs="Times New Roman"/>
          <w:sz w:val="24"/>
          <w:szCs w:val="24"/>
        </w:rPr>
        <w:t>rin</w:t>
      </w:r>
    </w:p>
    <w:p w14:paraId="20966023" w14:textId="50C9B07C" w:rsidR="00F166D7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Preşedinte</w:t>
      </w:r>
      <w:r w:rsidR="00F166D7">
        <w:rPr>
          <w:rFonts w:ascii="Times New Roman" w:hAnsi="Times New Roman" w:cs="Times New Roman"/>
          <w:sz w:val="24"/>
          <w:szCs w:val="24"/>
        </w:rPr>
        <w:t xml:space="preserve"> al Consiliului de Administraţie</w:t>
      </w:r>
    </w:p>
    <w:p w14:paraId="4EAA58CE" w14:textId="25E207B1" w:rsidR="00C656FC" w:rsidRPr="00627B6A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Adamescu Bogdan Alexander</w:t>
      </w:r>
    </w:p>
    <w:sectPr w:rsidR="00C656FC" w:rsidRPr="0062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667"/>
    <w:multiLevelType w:val="multilevel"/>
    <w:tmpl w:val="D1B490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E9F586F"/>
    <w:multiLevelType w:val="hybridMultilevel"/>
    <w:tmpl w:val="89DAD9B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85013">
    <w:abstractNumId w:val="0"/>
  </w:num>
  <w:num w:numId="2" w16cid:durableId="144546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EC"/>
    <w:rsid w:val="000063FE"/>
    <w:rsid w:val="0004344C"/>
    <w:rsid w:val="00051FEC"/>
    <w:rsid w:val="000C0855"/>
    <w:rsid w:val="00163306"/>
    <w:rsid w:val="002229D4"/>
    <w:rsid w:val="00390094"/>
    <w:rsid w:val="0045537F"/>
    <w:rsid w:val="00462D80"/>
    <w:rsid w:val="004819E4"/>
    <w:rsid w:val="004926CB"/>
    <w:rsid w:val="00627B6A"/>
    <w:rsid w:val="0069153E"/>
    <w:rsid w:val="006A4563"/>
    <w:rsid w:val="00753BC5"/>
    <w:rsid w:val="00805D24"/>
    <w:rsid w:val="0096067E"/>
    <w:rsid w:val="00A23623"/>
    <w:rsid w:val="00AB4CEE"/>
    <w:rsid w:val="00B30BBB"/>
    <w:rsid w:val="00C27A37"/>
    <w:rsid w:val="00C656FC"/>
    <w:rsid w:val="00DA7504"/>
    <w:rsid w:val="00E649B6"/>
    <w:rsid w:val="00F166D7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0D1"/>
  <w15:docId w15:val="{3F198F7C-3DA5-4E05-9E0F-E957690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Mdh Holding</cp:lastModifiedBy>
  <cp:revision>5</cp:revision>
  <dcterms:created xsi:type="dcterms:W3CDTF">2023-03-24T11:24:00Z</dcterms:created>
  <dcterms:modified xsi:type="dcterms:W3CDTF">2026-03-24T21:24:00Z</dcterms:modified>
</cp:coreProperties>
</file>